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7CC81AEF" w14:textId="77777777" w:rsidR="00322AB0" w:rsidRDefault="00322AB0" w:rsidP="004C73E5">
      <w:pPr>
        <w:spacing w:line="360" w:lineRule="auto"/>
        <w:jc w:val="both"/>
        <w:rPr>
          <w:rFonts w:asciiTheme="majorHAnsi" w:hAnsiTheme="majorHAnsi" w:cstheme="majorHAnsi"/>
          <w:b/>
        </w:rPr>
      </w:pPr>
    </w:p>
    <w:p xmlns:w="http://schemas.openxmlformats.org/wordprocessingml/2006/main" w14:paraId="23BE3CCF" w14:textId="77777777" w:rsidR="004C73E5" w:rsidRPr="00A36565" w:rsidRDefault="004C73E5" w:rsidP="004C73E5">
      <w:pPr>
        <w:spacing w:line="360" w:lineRule="auto"/>
        <w:jc w:val="both"/>
        <w:rPr>
          <w:rFonts w:asciiTheme="majorHAnsi" w:hAnsiTheme="majorHAnsi" w:cstheme="majorHAnsi"/>
          <w:b/>
          <w:u w:val="single"/>
        </w:rPr>
      </w:pPr>
      <w:r w:rsidRPr="00A36565">
        <w:rPr>
          <w:b/>
          <w:u w:val="single"/>
          <w:lang w:bidi="en-US" w:val="en-US"/>
        </w:rPr>
        <w:t xml:space="preserve">Newsletter                                                                                                                                   08 March 2021</w:t>
      </w:r>
    </w:p>
    <w:p xmlns:w="http://schemas.openxmlformats.org/wordprocessingml/2006/main" w14:paraId="5E556826" w14:textId="77777777" w:rsidR="00403531" w:rsidRDefault="00403531" w:rsidP="00403531">
      <w:pPr>
        <w:spacing w:line="360" w:lineRule="auto"/>
        <w:rPr>
          <w:rFonts w:asciiTheme="majorHAnsi" w:hAnsiTheme="majorHAnsi" w:cstheme="majorHAnsi"/>
          <w:b/>
          <w:sz w:val="32"/>
          <w:szCs w:val="28"/>
        </w:rPr>
      </w:pPr>
    </w:p>
    <w:p xmlns:w="http://schemas.openxmlformats.org/wordprocessingml/2006/main" w14:paraId="2E4901E9" w14:textId="4F21CA29" w:rsidR="00B540EC" w:rsidRPr="00D44805" w:rsidRDefault="00B540EC" w:rsidP="00CB7360">
      <w:pPr>
        <w:spacing w:line="360" w:lineRule="auto"/>
        <w:jc w:val="center"/>
        <w:rPr>
          <w:rFonts w:asciiTheme="majorHAnsi" w:hAnsiTheme="majorHAnsi" w:cstheme="majorHAnsi"/>
          <w:b/>
          <w:sz w:val="28"/>
          <w:szCs w:val="28"/>
        </w:rPr>
      </w:pPr>
      <w:r w:rsidRPr="00D44805">
        <w:rPr>
          <w:b/>
          <w:sz w:val="28"/>
          <w:lang w:bidi="en-US" w:val="en-US"/>
        </w:rPr>
        <w:t xml:space="preserve">Aydem Perakende ranks among companies with highest female employment rates</w:t>
      </w:r>
    </w:p>
    <w:p xmlns:w="http://schemas.openxmlformats.org/wordprocessingml/2006/main" w14:paraId="480C23AF" w14:textId="77777777" w:rsidR="00AE5CFC" w:rsidRDefault="00AE5CFC" w:rsidP="00FA11DF">
      <w:pPr>
        <w:spacing w:line="360" w:lineRule="auto"/>
        <w:jc w:val="both"/>
        <w:rPr>
          <w:rFonts w:asciiTheme="majorHAnsi" w:hAnsiTheme="majorHAnsi" w:cstheme="majorHAnsi"/>
          <w:b/>
          <w:sz w:val="28"/>
          <w:szCs w:val="28"/>
        </w:rPr>
      </w:pPr>
    </w:p>
    <w:p xmlns:w="http://schemas.openxmlformats.org/wordprocessingml/2006/main" w14:paraId="25D3B7CF" w14:textId="365723FB" w:rsidR="00482BA0" w:rsidRPr="00EB0153" w:rsidRDefault="0048577C" w:rsidP="00FA11DF">
      <w:pPr>
        <w:spacing w:line="360" w:lineRule="auto"/>
        <w:jc w:val="both"/>
        <w:rPr>
          <w:rFonts w:asciiTheme="majorHAnsi" w:hAnsiTheme="majorHAnsi" w:cstheme="majorHAnsi"/>
          <w:b/>
          <w:sz w:val="26"/>
          <w:szCs w:val="26"/>
        </w:rPr>
      </w:pPr>
      <w:r w:rsidRPr="00EB0153">
        <w:rPr>
          <w:b/>
          <w:sz w:val="26"/>
          <w:lang w:bidi="en-US" w:val="en-US"/>
        </w:rPr>
        <w:t xml:space="preserve">In the “The Rise of Women in Business Research” conducted in Turkey, Aydem Perakende ranked 11th with 45.24% among companies with less than 1,000 employees. </w:t>
      </w:r>
    </w:p>
    <w:p xmlns:w="http://schemas.openxmlformats.org/wordprocessingml/2006/main" w14:paraId="41DB04C9" w14:textId="543C3BEC" w:rsidR="00B540EC" w:rsidRPr="00EB0153" w:rsidRDefault="00B540EC" w:rsidP="00FA11DF">
      <w:pPr>
        <w:spacing w:line="360" w:lineRule="auto"/>
        <w:jc w:val="both"/>
        <w:rPr>
          <w:rFonts w:asciiTheme="majorHAnsi" w:hAnsiTheme="majorHAnsi" w:cstheme="majorHAnsi"/>
          <w:b/>
          <w:sz w:val="26"/>
          <w:szCs w:val="26"/>
        </w:rPr>
      </w:pPr>
    </w:p>
    <w:p xmlns:w="http://schemas.openxmlformats.org/wordprocessingml/2006/main" w14:paraId="0A537541" w14:textId="77777777" w:rsidR="00B540EC" w:rsidRPr="00B540EC" w:rsidRDefault="00B540EC" w:rsidP="00B540EC">
      <w:pPr>
        <w:spacing w:line="360" w:lineRule="auto"/>
        <w:jc w:val="center"/>
        <w:rPr>
          <w:rFonts w:asciiTheme="majorHAnsi" w:hAnsiTheme="majorHAnsi" w:cstheme="majorHAnsi"/>
          <w:b/>
          <w:sz w:val="28"/>
          <w:szCs w:val="28"/>
        </w:rPr>
      </w:pPr>
    </w:p>
    <w:p xmlns:w="http://schemas.openxmlformats.org/wordprocessingml/2006/main" w14:paraId="3191529C" w14:textId="56490131" w:rsidR="00F848B6" w:rsidRPr="00B540EC" w:rsidRDefault="00F848B6" w:rsidP="00DE236C">
      <w:pPr>
        <w:spacing w:line="360" w:lineRule="auto"/>
        <w:jc w:val="both"/>
        <w:rPr>
          <w:rFonts w:asciiTheme="majorHAnsi" w:hAnsiTheme="majorHAnsi" w:cstheme="majorHAnsi"/>
          <w:sz w:val="24"/>
          <w:szCs w:val="24"/>
        </w:rPr>
      </w:pPr>
      <w:r w:rsidRPr="00B540EC">
        <w:rPr>
          <w:sz w:val="24"/>
          <w:lang w:bidi="en-US" w:val="en-US"/>
        </w:rPr>
        <w:t xml:space="preserve">Aydem Perakende, the authorized electricity supplier in the Aegean Region, gained a huge accomplishment in terms of employment of women in management positions. According to the results of the “The Rise of Women in Business Research” conducted by Inbusiness Magazine, Aydem Perakende is one of the companies with the highest rate of mid-level female managers. On the magazine’s list titled “The Rise of Women in Senior Management at 100 Companies”, the company ranged 11th with 45.24% in the category for companies up to 1,000 employees.</w:t>
      </w:r>
    </w:p>
    <w:p xmlns:w="http://schemas.openxmlformats.org/wordprocessingml/2006/main" w14:paraId="2F1AEBA3" w14:textId="77777777" w:rsidR="00F848B6" w:rsidRPr="00B540EC" w:rsidRDefault="00F848B6" w:rsidP="00DE236C">
      <w:pPr>
        <w:spacing w:line="360" w:lineRule="auto"/>
        <w:jc w:val="both"/>
        <w:rPr>
          <w:rFonts w:asciiTheme="majorHAnsi" w:hAnsiTheme="majorHAnsi" w:cstheme="majorHAnsi"/>
          <w:sz w:val="24"/>
          <w:szCs w:val="24"/>
        </w:rPr>
      </w:pPr>
    </w:p>
    <w:p xmlns:w="http://schemas.openxmlformats.org/wordprocessingml/2006/main" w14:paraId="36CE9233" w14:textId="5AF81BB6" w:rsidR="00F848B6" w:rsidRDefault="00F848B6" w:rsidP="00DE236C">
      <w:pPr>
        <w:spacing w:line="360" w:lineRule="auto"/>
        <w:jc w:val="both"/>
        <w:rPr>
          <w:rFonts w:asciiTheme="majorHAnsi" w:hAnsiTheme="majorHAnsi" w:cstheme="majorHAnsi"/>
          <w:sz w:val="24"/>
          <w:szCs w:val="24"/>
        </w:rPr>
      </w:pPr>
      <w:r w:rsidRPr="00B540EC">
        <w:rPr>
          <w:sz w:val="24"/>
          <w:lang w:bidi="en-US" w:val="en-US"/>
        </w:rPr>
        <w:t xml:space="preserve">Çağdaş Demirağ, General Manager at Aydem Perakende said they support women’s participation in business life, and they also attach great importance to increasing the number of women in management positions. Evaluating the results of the research, Demirağ remarked:</w:t>
      </w:r>
    </w:p>
    <w:p xmlns:w="http://schemas.openxmlformats.org/wordprocessingml/2006/main" w14:paraId="2DCB7B08" w14:textId="77777777" w:rsidR="00B540EC" w:rsidRPr="00B540EC" w:rsidRDefault="00B540EC" w:rsidP="00DE236C">
      <w:pPr>
        <w:spacing w:line="360" w:lineRule="auto"/>
        <w:jc w:val="both"/>
        <w:rPr>
          <w:rFonts w:asciiTheme="majorHAnsi" w:hAnsiTheme="majorHAnsi" w:cstheme="majorHAnsi"/>
          <w:b/>
          <w:sz w:val="24"/>
          <w:szCs w:val="24"/>
        </w:rPr>
      </w:pPr>
    </w:p>
    <w:p xmlns:w="http://schemas.openxmlformats.org/wordprocessingml/2006/main" w14:paraId="723BA6D6" w14:textId="7B4C08BA" w:rsidR="00F848B6" w:rsidRPr="00B540EC" w:rsidRDefault="00B540EC" w:rsidP="00DE236C">
      <w:pPr>
        <w:spacing w:line="360" w:lineRule="auto"/>
        <w:jc w:val="both"/>
        <w:rPr>
          <w:rFonts w:asciiTheme="majorHAnsi" w:hAnsiTheme="majorHAnsi" w:cstheme="majorHAnsi"/>
          <w:b/>
          <w:sz w:val="24"/>
          <w:szCs w:val="24"/>
        </w:rPr>
      </w:pPr>
      <w:r w:rsidRPr="00B540EC">
        <w:rPr>
          <w:b/>
          <w:sz w:val="24"/>
          <w:lang w:bidi="en-US" w:val="en-US"/>
        </w:rPr>
        <w:t xml:space="preserve">“We are conducting mentoring and training programs”</w:t>
      </w:r>
    </w:p>
    <w:p xmlns:w="http://schemas.openxmlformats.org/wordprocessingml/2006/main" w14:paraId="36345ED8" w14:textId="77777777" w:rsidR="00CB1519" w:rsidRDefault="00CB1519" w:rsidP="00DE236C">
      <w:pPr>
        <w:spacing w:line="360" w:lineRule="auto"/>
        <w:jc w:val="both"/>
        <w:rPr>
          <w:rFonts w:asciiTheme="majorHAnsi" w:hAnsiTheme="majorHAnsi" w:cstheme="majorHAnsi"/>
          <w:sz w:val="24"/>
          <w:szCs w:val="24"/>
        </w:rPr>
      </w:pPr>
    </w:p>
    <w:p xmlns:w="http://schemas.openxmlformats.org/wordprocessingml/2006/main" w14:paraId="5F1B0618" w14:textId="119FB01F" w:rsidR="00482BA0" w:rsidRDefault="00482BA0" w:rsidP="00DE236C">
      <w:pPr>
        <w:spacing w:line="360" w:lineRule="auto"/>
        <w:jc w:val="both"/>
        <w:rPr>
          <w:rFonts w:asciiTheme="majorHAnsi" w:hAnsiTheme="majorHAnsi" w:cstheme="majorHAnsi"/>
          <w:sz w:val="24"/>
          <w:szCs w:val="24"/>
        </w:rPr>
      </w:pPr>
      <w:r>
        <w:rPr>
          <w:sz w:val="24"/>
          <w:lang w:bidi="en-US" w:val="en-US"/>
        </w:rPr>
        <w:t xml:space="preserve">“Today, we feel proud to be contributing to female employment with around 65% female employees and almost 46% female managers. We are conducting mentoring and training programs so that our mid-level managers can step up to senior management, and newly employed specialists can be promoted to mid-level management positions. At Aydem Perakende, we believe that gender equality and women employment is something beyond just a policy;  </w:t>
      </w:r>
    </w:p>
    <w:p xmlns:w="http://schemas.openxmlformats.org/wordprocessingml/2006/main" w14:paraId="7E2E3745" w14:textId="77777777" w:rsidR="00482BA0" w:rsidRDefault="00482BA0" w:rsidP="00DE236C">
      <w:pPr>
        <w:spacing w:line="360" w:lineRule="auto"/>
        <w:jc w:val="both"/>
        <w:rPr>
          <w:rFonts w:asciiTheme="majorHAnsi" w:hAnsiTheme="majorHAnsi" w:cstheme="majorHAnsi"/>
          <w:sz w:val="24"/>
          <w:szCs w:val="24"/>
        </w:rPr>
      </w:pPr>
    </w:p>
    <w:p xmlns:w="http://schemas.openxmlformats.org/wordprocessingml/2006/main" w14:paraId="6F886028" w14:textId="46271151" w:rsidR="00EF54D6" w:rsidRDefault="00F848B6" w:rsidP="00DE236C">
      <w:pPr>
        <w:spacing w:line="360" w:lineRule="auto"/>
        <w:jc w:val="both"/>
        <w:rPr>
          <w:rFonts w:asciiTheme="majorHAnsi" w:hAnsiTheme="majorHAnsi" w:cstheme="majorHAnsi"/>
          <w:sz w:val="24"/>
          <w:szCs w:val="24"/>
        </w:rPr>
      </w:pPr>
      <w:r w:rsidRPr="00B540EC">
        <w:rPr>
          <w:sz w:val="24"/>
          <w:lang w:bidi="en-US" w:val="en-US"/>
        </w:rPr>
        <w:t xml:space="preserve">it is a corporate responsibility. Celebrating the ‘8 March - International Women’s Day, our wish is to live in a world where equality becomes a part of every area in our lives as soon as possible. To this end, we will keep doing our part.”</w:t>
      </w:r>
    </w:p>
    <w:p xmlns:w="http://schemas.openxmlformats.org/wordprocessingml/2006/main" w14:paraId="63D024DE" w14:textId="77777777" w:rsidR="007E0A0E" w:rsidRDefault="007E0A0E" w:rsidP="00DE236C">
      <w:pPr>
        <w:spacing w:line="360" w:lineRule="auto"/>
        <w:jc w:val="both"/>
        <w:rPr>
          <w:rFonts w:asciiTheme="majorHAnsi" w:hAnsiTheme="majorHAnsi" w:cstheme="majorHAnsi"/>
          <w:sz w:val="24"/>
          <w:szCs w:val="24"/>
        </w:rPr>
      </w:pPr>
    </w:p>
    <w:p xmlns:w="http://schemas.openxmlformats.org/wordprocessingml/2006/main" w14:paraId="401A916B" w14:textId="646D94E2" w:rsidR="00021432" w:rsidRDefault="0099191F" w:rsidP="00257EFD">
      <w:pPr>
        <w:spacing w:line="360" w:lineRule="auto"/>
        <w:jc w:val="both"/>
        <w:rPr>
          <w:rFonts w:asciiTheme="majorHAnsi" w:hAnsiTheme="majorHAnsi" w:cstheme="majorHAnsi"/>
          <w:sz w:val="24"/>
          <w:szCs w:val="24"/>
        </w:rPr>
      </w:pPr>
      <w:r>
        <w:rPr>
          <w:sz w:val="24"/>
          <w:lang w:bidi="en-US" w:val="en-US"/>
        </w:rPr>
        <w:t xml:space="preserve">Source: Inbusinnes Magazine </w:t>
      </w:r>
    </w:p>
    <w:p xmlns:w="http://schemas.openxmlformats.org/wordprocessingml/2006/main" w14:paraId="5AF59198" w14:textId="77777777" w:rsidR="00EF54D6" w:rsidRPr="00EF54D6" w:rsidRDefault="00EF54D6" w:rsidP="00257EFD">
      <w:pPr>
        <w:spacing w:line="360" w:lineRule="auto"/>
        <w:jc w:val="both"/>
        <w:rPr>
          <w:rFonts w:asciiTheme="majorHAnsi" w:hAnsiTheme="majorHAnsi" w:cstheme="majorHAnsi"/>
          <w:sz w:val="24"/>
          <w:szCs w:val="24"/>
        </w:rPr>
      </w:pPr>
    </w:p>
    <w:p xmlns:w="http://schemas.openxmlformats.org/wordprocessingml/2006/main" w14:paraId="564995B4" w14:textId="6E943068" w:rsidR="008E07DA" w:rsidRPr="00E13FAB" w:rsidRDefault="008E07DA" w:rsidP="009A686C">
      <w:pPr>
        <w:spacing w:line="360" w:lineRule="auto"/>
        <w:jc w:val="both"/>
        <w:rPr>
          <w:rFonts w:asciiTheme="majorHAnsi" w:hAnsiTheme="majorHAnsi" w:cstheme="majorHAnsi"/>
          <w:b/>
          <w:sz w:val="20"/>
          <w:szCs w:val="20"/>
          <w:u w:val="single"/>
        </w:rPr>
      </w:pPr>
      <w:r w:rsidRPr="00E13FAB">
        <w:rPr>
          <w:b/>
          <w:u w:val="single"/>
          <w:sz w:val="20"/>
          <w:lang w:bidi="en-US" w:val="en-US"/>
        </w:rPr>
        <w:t xml:space="preserve">About Aydem Perakende </w:t>
      </w:r>
    </w:p>
    <w:p xmlns:w="http://schemas.openxmlformats.org/wordprocessingml/2006/main" w14:paraId="60010071" w14:textId="77777777" w:rsidR="00306E99" w:rsidRPr="00E13FAB" w:rsidRDefault="008E07DA" w:rsidP="009A686C">
      <w:pPr>
        <w:spacing w:line="360" w:lineRule="auto"/>
        <w:jc w:val="both"/>
        <w:rPr>
          <w:rFonts w:asciiTheme="majorHAnsi" w:hAnsiTheme="majorHAnsi" w:cstheme="majorHAnsi"/>
          <w:sz w:val="20"/>
          <w:szCs w:val="20"/>
        </w:rPr>
      </w:pPr>
      <w:r w:rsidRPr="00E13FAB">
        <w:rPr>
          <w:sz w:val="20"/>
          <w:lang w:bidi="en-US" w:val="en-US"/>
        </w:rPr>
        <w:t xml:space="preserve">Aydem Perakende, an Aydem Enerji company, was founded in 2008 to offer uninterrupted and high quality electricity services for around five million clients in İzmir, Manisa, Aydın, Denizli and Muğla.</w:t>
      </w:r>
    </w:p>
    <w:p xmlns:w="http://schemas.openxmlformats.org/wordprocessingml/2006/main" w14:paraId="217AD807" w14:textId="77777777" w:rsidR="008E07DA" w:rsidRPr="00E13FAB" w:rsidRDefault="00F64596" w:rsidP="009A686C">
      <w:pPr>
        <w:spacing w:line="360" w:lineRule="auto"/>
        <w:jc w:val="both"/>
        <w:rPr>
          <w:rFonts w:asciiTheme="majorHAnsi" w:hAnsiTheme="majorHAnsi" w:cstheme="majorHAnsi"/>
          <w:sz w:val="20"/>
          <w:szCs w:val="20"/>
        </w:rPr>
      </w:pPr>
      <w:r w:rsidRPr="00E13FAB">
        <w:rPr>
          <w:sz w:val="20"/>
          <w:lang w:bidi="en-US" w:val="en-US"/>
        </w:rPr>
        <w:t xml:space="preserve">In line with its customer satisfaction approach, which is its priority at all times, Aydem Perakende offers electricity supply for non-eligible clients through Retail Sales Contracts, and for all eligible clients in the country regardless of the region through Bilateral Agreements in the locations it is authorized. </w:t>
      </w:r>
    </w:p>
    <w:p xmlns:w="http://schemas.openxmlformats.org/wordprocessingml/2006/main" w14:paraId="00BE4A61" w14:textId="77777777" w:rsidR="001B4A32" w:rsidRPr="00E13FAB" w:rsidRDefault="001B4A32" w:rsidP="009A686C">
      <w:pPr>
        <w:spacing w:line="360" w:lineRule="auto"/>
        <w:jc w:val="both"/>
        <w:rPr>
          <w:rFonts w:asciiTheme="majorHAnsi" w:hAnsiTheme="majorHAnsi" w:cstheme="majorHAnsi"/>
          <w:b/>
          <w:sz w:val="20"/>
          <w:szCs w:val="20"/>
          <w:u w:val="single"/>
        </w:rPr>
      </w:pPr>
    </w:p>
    <w:p xmlns:w="http://schemas.openxmlformats.org/wordprocessingml/2006/main" w14:paraId="1F3829CE" w14:textId="77777777" w:rsidR="00DA1D51" w:rsidRPr="00E13FAB" w:rsidRDefault="00DA1D51" w:rsidP="009A686C">
      <w:pPr>
        <w:spacing w:line="360" w:lineRule="auto"/>
        <w:jc w:val="both"/>
        <w:rPr>
          <w:rFonts w:asciiTheme="majorHAnsi" w:hAnsiTheme="majorHAnsi" w:cstheme="majorHAnsi"/>
          <w:b/>
          <w:sz w:val="20"/>
          <w:szCs w:val="20"/>
          <w:u w:val="single"/>
        </w:rPr>
      </w:pPr>
      <w:r w:rsidRPr="00E13FAB">
        <w:rPr>
          <w:b/>
          <w:u w:val="single"/>
          <w:sz w:val="20"/>
          <w:lang w:bidi="en-US" w:val="en-US"/>
        </w:rPr>
        <w:t xml:space="preserve">For Media Contact</w:t>
      </w:r>
    </w:p>
    <w:p xmlns:w="http://schemas.openxmlformats.org/wordprocessingml/2006/main" w14:paraId="48A89103" w14:textId="77777777" w:rsidR="008E07DA" w:rsidRPr="00E13FAB" w:rsidRDefault="008E07DA" w:rsidP="009A686C">
      <w:pPr>
        <w:spacing w:line="360" w:lineRule="auto"/>
        <w:jc w:val="both"/>
        <w:rPr>
          <w:rFonts w:asciiTheme="majorHAnsi" w:hAnsiTheme="majorHAnsi" w:cstheme="majorHAnsi"/>
          <w:sz w:val="20"/>
          <w:szCs w:val="20"/>
        </w:rPr>
      </w:pPr>
      <w:r w:rsidRPr="00E13FAB">
        <w:rPr>
          <w:sz w:val="20"/>
          <w:lang w:bidi="en-US" w:val="en-US"/>
        </w:rPr>
        <w:t xml:space="preserve">Directorate of Corporate Communications</w:t>
      </w:r>
    </w:p>
    <w:p xmlns:w="http://schemas.openxmlformats.org/wordprocessingml/2006/main" w14:paraId="05D008E2" w14:textId="77777777" w:rsidR="008E07DA" w:rsidRPr="00E13FAB" w:rsidRDefault="008E07DA" w:rsidP="009A686C">
      <w:pPr>
        <w:spacing w:line="360" w:lineRule="auto"/>
        <w:jc w:val="both"/>
        <w:rPr>
          <w:rFonts w:asciiTheme="majorHAnsi" w:hAnsiTheme="majorHAnsi" w:cstheme="majorHAnsi"/>
          <w:sz w:val="20"/>
          <w:szCs w:val="20"/>
        </w:rPr>
      </w:pPr>
      <w:r w:rsidRPr="00E13FAB">
        <w:rPr>
          <w:sz w:val="20"/>
          <w:lang w:bidi="en-US" w:val="en-US"/>
        </w:rPr>
        <w:t xml:space="preserve">Corporate Communications Specialist – Baran Ölekli</w:t>
      </w:r>
    </w:p>
    <w:p xmlns:w="http://schemas.openxmlformats.org/wordprocessingml/2006/main" w14:paraId="18F1675F" w14:textId="77777777" w:rsidR="008E07DA" w:rsidRPr="00E13FAB" w:rsidRDefault="008E07DA" w:rsidP="009A686C">
      <w:pPr>
        <w:spacing w:line="360" w:lineRule="auto"/>
        <w:jc w:val="both"/>
        <w:rPr>
          <w:rFonts w:asciiTheme="majorHAnsi" w:hAnsiTheme="majorHAnsi" w:cstheme="majorHAnsi"/>
          <w:sz w:val="20"/>
          <w:szCs w:val="20"/>
        </w:rPr>
      </w:pPr>
      <w:r w:rsidRPr="00E13FAB">
        <w:rPr>
          <w:sz w:val="20"/>
          <w:lang w:bidi="en-US" w:val="en-US"/>
        </w:rPr>
        <w:t xml:space="preserve">E-mail: baran.olekli@aydemenerji.com.tr</w:t>
      </w:r>
    </w:p>
    <w:p xmlns:w="http://schemas.openxmlformats.org/wordprocessingml/2006/main" w14:paraId="001773DE" w14:textId="77777777" w:rsidR="008E07DA" w:rsidRPr="00E13FAB" w:rsidRDefault="008E07DA" w:rsidP="009A686C">
      <w:pPr>
        <w:spacing w:line="360" w:lineRule="auto"/>
        <w:jc w:val="both"/>
        <w:rPr>
          <w:rFonts w:asciiTheme="majorHAnsi" w:hAnsiTheme="majorHAnsi" w:cstheme="majorHAnsi"/>
          <w:sz w:val="20"/>
          <w:szCs w:val="20"/>
        </w:rPr>
      </w:pPr>
      <w:r w:rsidRPr="00E13FAB">
        <w:rPr>
          <w:sz w:val="20"/>
          <w:lang w:bidi="en-US" w:val="en-US"/>
        </w:rPr>
        <w:t xml:space="preserve">Tel: 0530 100 34 22 </w:t>
      </w:r>
    </w:p>
    <w:p xmlns:w="http://schemas.openxmlformats.org/wordprocessingml/2006/main" w14:paraId="1EC4C2A6" w14:textId="77777777" w:rsidR="008E07DA" w:rsidRPr="00E13FAB" w:rsidRDefault="008E07DA" w:rsidP="009A686C">
      <w:pPr>
        <w:spacing w:line="360" w:lineRule="auto"/>
        <w:jc w:val="both"/>
        <w:rPr>
          <w:rFonts w:asciiTheme="majorHAnsi" w:hAnsiTheme="majorHAnsi" w:cstheme="majorHAnsi"/>
          <w:sz w:val="20"/>
          <w:szCs w:val="20"/>
        </w:rPr>
      </w:pPr>
      <w:r w:rsidRPr="00E13FAB">
        <w:rPr>
          <w:sz w:val="20"/>
          <w:lang w:bidi="en-US" w:val="en-US"/>
        </w:rPr>
        <w:t xml:space="preserve">Adalet Mah. Anadolu Cad. No:41 Megapol Tower Kat:21 35530 Bayraklı / İZMİR</w:t>
      </w:r>
    </w:p>
    <w:sectPr xmlns:w="http://schemas.openxmlformats.org/wordprocessingml/2006/main" w:rsidR="008E07DA" w:rsidRPr="00E13FAB">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09640" w14:textId="77777777" w:rsidR="00160EFC" w:rsidRDefault="00160EFC">
      <w:pPr>
        <w:spacing w:line="240" w:lineRule="auto"/>
      </w:pPr>
      <w:r>
        <w:separator/>
      </w:r>
    </w:p>
  </w:endnote>
  <w:endnote w:type="continuationSeparator" w:id="0">
    <w:p w14:paraId="73D5A218" w14:textId="77777777" w:rsidR="00160EFC" w:rsidRDefault="00160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75B6ED2"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val="en-US"/>
      </w:rPr>
      <w:t xml:space="preserve">Aydem Elektrik Perakende Satış AŞ</w:t>
    </w:r>
    <w:r w:rsidRPr="00205ACD">
      <w:rPr>
        <w:color w:val="404040" w:themeColor="text1" w:themeTint="BF"/>
        <w:sz w:val="18"/>
        <w:lang w:bidi="en-US" w:val="en-US"/>
      </w:rPr>
      <w:t xml:space="preserve"> - Adalet Mah. Hasan Gönüllü Blv. No:15/1 20040 Merkezefendi/DENİZLİ</w:t>
    </w:r>
  </w:p>
  <w:p w14:paraId="29B72EA7" w14:textId="77777777" w:rsidR="00205ACD" w:rsidRPr="00205ACD" w:rsidRDefault="009D5BAF" w:rsidP="00205ACD">
    <w:pPr>
      <w:pStyle w:val="AltBilgi"/>
      <w:jc w:val="center"/>
    </w:pPr>
    <w:r w:rsidRPr="009D5BAF">
      <w:rPr>
        <w:b/>
        <w:color w:val="404040" w:themeColor="text1" w:themeTint="BF"/>
        <w:sz w:val="18"/>
        <w:lang w:bidi="en-US" w:val="en-US"/>
      </w:rPr>
      <w:t xml:space="preserve">T</w:t>
    </w:r>
    <w:r w:rsidRPr="009D5BAF">
      <w:rPr>
        <w:color w:val="404040" w:themeColor="text1" w:themeTint="BF"/>
        <w:sz w:val="18"/>
        <w:lang w:bidi="en-US" w:val="en-US"/>
      </w:rPr>
      <w:t xml:space="preserve"> 0258 240 08 80    </w:t>
    </w:r>
    <w:r w:rsidRPr="009D5BAF">
      <w:rPr>
        <w:b/>
        <w:color w:val="404040" w:themeColor="text1" w:themeTint="BF"/>
        <w:sz w:val="18"/>
        <w:lang w:bidi="en-US" w:val="en-US"/>
      </w:rPr>
      <w:t xml:space="preserve">F</w:t>
    </w:r>
    <w:r w:rsidRPr="009D5BAF">
      <w:rPr>
        <w:color w:val="404040" w:themeColor="text1" w:themeTint="BF"/>
        <w:sz w:val="18"/>
        <w:lang w:bidi="en-US" w:val="en-US"/>
      </w:rPr>
      <w:t xml:space="preserve"> 0258 240 08 84    </w:t>
    </w:r>
    <w:r w:rsidRPr="009D5BAF">
      <w:rPr>
        <w:b/>
        <w:color w:val="404040" w:themeColor="text1" w:themeTint="BF"/>
        <w:sz w:val="18"/>
        <w:lang w:bidi="en-US" w:val="en-US"/>
      </w:rPr>
      <w:t xml:space="preserve">Communications Center</w:t>
    </w:r>
    <w:r w:rsidRPr="009D5BAF">
      <w:rPr>
        <w:color w:val="404040" w:themeColor="text1" w:themeTint="BF"/>
        <w:sz w:val="18"/>
        <w:lang w:bidi="en-US" w:val="en-US"/>
      </w:rPr>
      <w:t xml:space="preserve"> 0850 800 0 186</w:t>
    </w:r>
  </w:p>
  <w:p w14:paraId="738597A1"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val="en-US"/>
      </w:rPr>
      <w:t xml:space="preserve">www.aydemperakede.com.tr   bilgi.aydemperakende@aydemenerji.com.tr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4902D" w14:textId="77777777" w:rsidR="00160EFC" w:rsidRDefault="00160EFC">
      <w:pPr>
        <w:spacing w:line="240" w:lineRule="auto"/>
      </w:pPr>
      <w:r>
        <w:separator/>
      </w:r>
    </w:p>
  </w:footnote>
  <w:footnote w:type="continuationSeparator" w:id="0">
    <w:p w14:paraId="5FAEA73F" w14:textId="77777777" w:rsidR="00160EFC" w:rsidRDefault="00160EFC">
      <w:pPr>
        <w:spacing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24C0427" w14:textId="77777777" w:rsidR="00995ACC" w:rsidRDefault="000027D7">
    <w:pPr>
      <w:jc w:val="right"/>
    </w:pPr>
    <w:r>
      <w:rPr>
        <w:noProof/>
        <w:lang w:bidi="en-US" w:val="en-US"/>
      </w:rPr>
      <w:drawing>
        <wp:inline distT="114300" distB="114300" distL="114300" distR="114300" wp14:anchorId="4C004F0D" wp14:editId="42E58542">
          <wp:extent cx="995363" cy="5860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5363" cy="586055"/>
                  </a:xfrm>
                  <a:prstGeom prst="rect">
                    <a:avLst/>
                  </a:prstGeom>
                  <a:ln/>
                </pic:spPr>
              </pic:pic>
            </a:graphicData>
          </a:graphic>
        </wp:inline>
      </w:drawing>
    </w: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110658B3"/>
    <w:multiLevelType w:val="hybridMultilevel"/>
    <w:tmpl w:val="31726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27D7"/>
    <w:rsid w:val="000051EF"/>
    <w:rsid w:val="00011284"/>
    <w:rsid w:val="00017EF3"/>
    <w:rsid w:val="00021432"/>
    <w:rsid w:val="00021DD2"/>
    <w:rsid w:val="00024EF5"/>
    <w:rsid w:val="0002525D"/>
    <w:rsid w:val="00025609"/>
    <w:rsid w:val="00031A17"/>
    <w:rsid w:val="00041737"/>
    <w:rsid w:val="00045065"/>
    <w:rsid w:val="00047291"/>
    <w:rsid w:val="0004788F"/>
    <w:rsid w:val="000606AE"/>
    <w:rsid w:val="00061F50"/>
    <w:rsid w:val="000674ED"/>
    <w:rsid w:val="0007320B"/>
    <w:rsid w:val="000A3D81"/>
    <w:rsid w:val="000A51E9"/>
    <w:rsid w:val="000C29BF"/>
    <w:rsid w:val="000D0B32"/>
    <w:rsid w:val="000D72C5"/>
    <w:rsid w:val="000D7B7E"/>
    <w:rsid w:val="000E524A"/>
    <w:rsid w:val="00101013"/>
    <w:rsid w:val="00103C9E"/>
    <w:rsid w:val="00107D72"/>
    <w:rsid w:val="00111100"/>
    <w:rsid w:val="00112360"/>
    <w:rsid w:val="0011526B"/>
    <w:rsid w:val="0011698F"/>
    <w:rsid w:val="001254D1"/>
    <w:rsid w:val="0012673D"/>
    <w:rsid w:val="0013216B"/>
    <w:rsid w:val="001325AA"/>
    <w:rsid w:val="00136A8A"/>
    <w:rsid w:val="00145447"/>
    <w:rsid w:val="00151AD5"/>
    <w:rsid w:val="00157E8B"/>
    <w:rsid w:val="00160EFC"/>
    <w:rsid w:val="0017109D"/>
    <w:rsid w:val="00171659"/>
    <w:rsid w:val="001741B8"/>
    <w:rsid w:val="001757C9"/>
    <w:rsid w:val="00176483"/>
    <w:rsid w:val="001870E4"/>
    <w:rsid w:val="0018778A"/>
    <w:rsid w:val="00191DA8"/>
    <w:rsid w:val="00192F28"/>
    <w:rsid w:val="001A3871"/>
    <w:rsid w:val="001A397C"/>
    <w:rsid w:val="001A752C"/>
    <w:rsid w:val="001A7E67"/>
    <w:rsid w:val="001B3C64"/>
    <w:rsid w:val="001B4A32"/>
    <w:rsid w:val="001D2E1C"/>
    <w:rsid w:val="001E1AB8"/>
    <w:rsid w:val="001E1D75"/>
    <w:rsid w:val="001E472A"/>
    <w:rsid w:val="001E5A31"/>
    <w:rsid w:val="001E76D0"/>
    <w:rsid w:val="00205ACD"/>
    <w:rsid w:val="00206CF5"/>
    <w:rsid w:val="00207866"/>
    <w:rsid w:val="0020797C"/>
    <w:rsid w:val="00213D39"/>
    <w:rsid w:val="00220BC8"/>
    <w:rsid w:val="002215DB"/>
    <w:rsid w:val="00236E48"/>
    <w:rsid w:val="00250184"/>
    <w:rsid w:val="002544A1"/>
    <w:rsid w:val="00256D24"/>
    <w:rsid w:val="00257EFD"/>
    <w:rsid w:val="00263948"/>
    <w:rsid w:val="00266AB3"/>
    <w:rsid w:val="002709CD"/>
    <w:rsid w:val="002733F1"/>
    <w:rsid w:val="00277A0E"/>
    <w:rsid w:val="00281494"/>
    <w:rsid w:val="00283631"/>
    <w:rsid w:val="00286A1E"/>
    <w:rsid w:val="00294D16"/>
    <w:rsid w:val="002A39B6"/>
    <w:rsid w:val="002A41F2"/>
    <w:rsid w:val="002A437E"/>
    <w:rsid w:val="002A5DC5"/>
    <w:rsid w:val="002A73D1"/>
    <w:rsid w:val="002B21F6"/>
    <w:rsid w:val="002C1440"/>
    <w:rsid w:val="002C54CA"/>
    <w:rsid w:val="002C65BA"/>
    <w:rsid w:val="002C6EEC"/>
    <w:rsid w:val="002D4235"/>
    <w:rsid w:val="002D51DA"/>
    <w:rsid w:val="002F258C"/>
    <w:rsid w:val="002F7A5A"/>
    <w:rsid w:val="002F7B10"/>
    <w:rsid w:val="00302FAE"/>
    <w:rsid w:val="00303CEE"/>
    <w:rsid w:val="003043C9"/>
    <w:rsid w:val="00305DC1"/>
    <w:rsid w:val="00306E99"/>
    <w:rsid w:val="00312DC9"/>
    <w:rsid w:val="003134CE"/>
    <w:rsid w:val="0031461B"/>
    <w:rsid w:val="00322AB0"/>
    <w:rsid w:val="00346558"/>
    <w:rsid w:val="00346A1F"/>
    <w:rsid w:val="00352A86"/>
    <w:rsid w:val="00361200"/>
    <w:rsid w:val="003700AB"/>
    <w:rsid w:val="00370D51"/>
    <w:rsid w:val="00383B52"/>
    <w:rsid w:val="00384F8A"/>
    <w:rsid w:val="003850FA"/>
    <w:rsid w:val="00387B92"/>
    <w:rsid w:val="00391FC8"/>
    <w:rsid w:val="00394FAF"/>
    <w:rsid w:val="003A4D39"/>
    <w:rsid w:val="003A76EA"/>
    <w:rsid w:val="003B6E47"/>
    <w:rsid w:val="003D1F2F"/>
    <w:rsid w:val="003D21A8"/>
    <w:rsid w:val="003D71CC"/>
    <w:rsid w:val="003E1761"/>
    <w:rsid w:val="003E5B6A"/>
    <w:rsid w:val="003F13B5"/>
    <w:rsid w:val="003F333C"/>
    <w:rsid w:val="003F4C02"/>
    <w:rsid w:val="003F700A"/>
    <w:rsid w:val="003F7DE3"/>
    <w:rsid w:val="00403531"/>
    <w:rsid w:val="00406901"/>
    <w:rsid w:val="004100E0"/>
    <w:rsid w:val="004108DE"/>
    <w:rsid w:val="00415830"/>
    <w:rsid w:val="004178CE"/>
    <w:rsid w:val="00417A43"/>
    <w:rsid w:val="0042426F"/>
    <w:rsid w:val="00424849"/>
    <w:rsid w:val="00424EC5"/>
    <w:rsid w:val="0042528E"/>
    <w:rsid w:val="00433BF8"/>
    <w:rsid w:val="0043676F"/>
    <w:rsid w:val="0044038D"/>
    <w:rsid w:val="00440B8C"/>
    <w:rsid w:val="00443981"/>
    <w:rsid w:val="00444A7B"/>
    <w:rsid w:val="0044669D"/>
    <w:rsid w:val="00461278"/>
    <w:rsid w:val="00462391"/>
    <w:rsid w:val="00464BD1"/>
    <w:rsid w:val="004741FF"/>
    <w:rsid w:val="00474D0D"/>
    <w:rsid w:val="00482BA0"/>
    <w:rsid w:val="00482E83"/>
    <w:rsid w:val="0048577C"/>
    <w:rsid w:val="004906B9"/>
    <w:rsid w:val="00492409"/>
    <w:rsid w:val="004932CE"/>
    <w:rsid w:val="00494AEF"/>
    <w:rsid w:val="004971BC"/>
    <w:rsid w:val="004A0F9A"/>
    <w:rsid w:val="004A35D4"/>
    <w:rsid w:val="004A3F97"/>
    <w:rsid w:val="004A4FCF"/>
    <w:rsid w:val="004A7817"/>
    <w:rsid w:val="004B2049"/>
    <w:rsid w:val="004C35DC"/>
    <w:rsid w:val="004C4ED5"/>
    <w:rsid w:val="004C73E5"/>
    <w:rsid w:val="004C7991"/>
    <w:rsid w:val="004D77F8"/>
    <w:rsid w:val="004F43BA"/>
    <w:rsid w:val="004F5455"/>
    <w:rsid w:val="004F5B52"/>
    <w:rsid w:val="004F742B"/>
    <w:rsid w:val="00520532"/>
    <w:rsid w:val="005253F5"/>
    <w:rsid w:val="00527775"/>
    <w:rsid w:val="005317F0"/>
    <w:rsid w:val="00531E14"/>
    <w:rsid w:val="005416A8"/>
    <w:rsid w:val="00541A4E"/>
    <w:rsid w:val="005657BA"/>
    <w:rsid w:val="00566B57"/>
    <w:rsid w:val="0058362C"/>
    <w:rsid w:val="00584384"/>
    <w:rsid w:val="00587CD1"/>
    <w:rsid w:val="00593373"/>
    <w:rsid w:val="005A033F"/>
    <w:rsid w:val="005A7D3C"/>
    <w:rsid w:val="005C6D29"/>
    <w:rsid w:val="005D0AC7"/>
    <w:rsid w:val="005E2B3B"/>
    <w:rsid w:val="005F3B42"/>
    <w:rsid w:val="00604105"/>
    <w:rsid w:val="006055BA"/>
    <w:rsid w:val="00611B5A"/>
    <w:rsid w:val="00611FD5"/>
    <w:rsid w:val="00613FD7"/>
    <w:rsid w:val="00614603"/>
    <w:rsid w:val="00616F12"/>
    <w:rsid w:val="00621D0D"/>
    <w:rsid w:val="006257AF"/>
    <w:rsid w:val="00626613"/>
    <w:rsid w:val="00633859"/>
    <w:rsid w:val="00636FA9"/>
    <w:rsid w:val="00642D54"/>
    <w:rsid w:val="00646C95"/>
    <w:rsid w:val="00663C47"/>
    <w:rsid w:val="0067405C"/>
    <w:rsid w:val="00675912"/>
    <w:rsid w:val="0068710B"/>
    <w:rsid w:val="00687CF8"/>
    <w:rsid w:val="00691B3A"/>
    <w:rsid w:val="006963FA"/>
    <w:rsid w:val="00697CDD"/>
    <w:rsid w:val="006A4863"/>
    <w:rsid w:val="006A65EC"/>
    <w:rsid w:val="006B5060"/>
    <w:rsid w:val="006C08AF"/>
    <w:rsid w:val="006C0F5B"/>
    <w:rsid w:val="006C23C0"/>
    <w:rsid w:val="006C2B39"/>
    <w:rsid w:val="006D0121"/>
    <w:rsid w:val="006F09F8"/>
    <w:rsid w:val="006F4805"/>
    <w:rsid w:val="006F6313"/>
    <w:rsid w:val="00700FD3"/>
    <w:rsid w:val="007012CC"/>
    <w:rsid w:val="007016E7"/>
    <w:rsid w:val="00703FFD"/>
    <w:rsid w:val="0070695D"/>
    <w:rsid w:val="0071156A"/>
    <w:rsid w:val="007120E6"/>
    <w:rsid w:val="0071607B"/>
    <w:rsid w:val="0072277A"/>
    <w:rsid w:val="00726E01"/>
    <w:rsid w:val="0073088B"/>
    <w:rsid w:val="007459A7"/>
    <w:rsid w:val="00746F13"/>
    <w:rsid w:val="00751099"/>
    <w:rsid w:val="0075330E"/>
    <w:rsid w:val="0076300B"/>
    <w:rsid w:val="00774877"/>
    <w:rsid w:val="00775330"/>
    <w:rsid w:val="007805C3"/>
    <w:rsid w:val="00782B60"/>
    <w:rsid w:val="0078412C"/>
    <w:rsid w:val="007859E6"/>
    <w:rsid w:val="00790FAE"/>
    <w:rsid w:val="007A2A7E"/>
    <w:rsid w:val="007A56BF"/>
    <w:rsid w:val="007B2499"/>
    <w:rsid w:val="007C4633"/>
    <w:rsid w:val="007C5393"/>
    <w:rsid w:val="007C7A4A"/>
    <w:rsid w:val="007D00A5"/>
    <w:rsid w:val="007E0A0E"/>
    <w:rsid w:val="007E4ABE"/>
    <w:rsid w:val="007F1F13"/>
    <w:rsid w:val="007F7175"/>
    <w:rsid w:val="008016CD"/>
    <w:rsid w:val="008019F4"/>
    <w:rsid w:val="00810B28"/>
    <w:rsid w:val="00825608"/>
    <w:rsid w:val="008347F9"/>
    <w:rsid w:val="00835317"/>
    <w:rsid w:val="00842698"/>
    <w:rsid w:val="00843242"/>
    <w:rsid w:val="00850C58"/>
    <w:rsid w:val="00855409"/>
    <w:rsid w:val="008575DF"/>
    <w:rsid w:val="008611BA"/>
    <w:rsid w:val="00872D3E"/>
    <w:rsid w:val="00881ED6"/>
    <w:rsid w:val="00883F88"/>
    <w:rsid w:val="008849BF"/>
    <w:rsid w:val="00891012"/>
    <w:rsid w:val="008B4C4E"/>
    <w:rsid w:val="008B6796"/>
    <w:rsid w:val="008C2450"/>
    <w:rsid w:val="008C54A0"/>
    <w:rsid w:val="008D1CDD"/>
    <w:rsid w:val="008E07DA"/>
    <w:rsid w:val="008E6591"/>
    <w:rsid w:val="008F143E"/>
    <w:rsid w:val="008F1D7D"/>
    <w:rsid w:val="008F3C0B"/>
    <w:rsid w:val="00900180"/>
    <w:rsid w:val="009203A4"/>
    <w:rsid w:val="009234F3"/>
    <w:rsid w:val="00923CF8"/>
    <w:rsid w:val="009253FC"/>
    <w:rsid w:val="00925A19"/>
    <w:rsid w:val="00935898"/>
    <w:rsid w:val="0093656F"/>
    <w:rsid w:val="00937111"/>
    <w:rsid w:val="00943795"/>
    <w:rsid w:val="009445D5"/>
    <w:rsid w:val="00945779"/>
    <w:rsid w:val="00945C22"/>
    <w:rsid w:val="00947BF9"/>
    <w:rsid w:val="00953C10"/>
    <w:rsid w:val="009764AA"/>
    <w:rsid w:val="00987610"/>
    <w:rsid w:val="00991072"/>
    <w:rsid w:val="0099191F"/>
    <w:rsid w:val="00992F45"/>
    <w:rsid w:val="00994E8A"/>
    <w:rsid w:val="00995ACC"/>
    <w:rsid w:val="00996EDD"/>
    <w:rsid w:val="009A686C"/>
    <w:rsid w:val="009B3699"/>
    <w:rsid w:val="009B5E0D"/>
    <w:rsid w:val="009C26A7"/>
    <w:rsid w:val="009C29E8"/>
    <w:rsid w:val="009C3184"/>
    <w:rsid w:val="009D5835"/>
    <w:rsid w:val="009D5BAF"/>
    <w:rsid w:val="00A10CA0"/>
    <w:rsid w:val="00A204EB"/>
    <w:rsid w:val="00A21086"/>
    <w:rsid w:val="00A229B8"/>
    <w:rsid w:val="00A51766"/>
    <w:rsid w:val="00A63959"/>
    <w:rsid w:val="00A7351C"/>
    <w:rsid w:val="00A844F3"/>
    <w:rsid w:val="00A94C5A"/>
    <w:rsid w:val="00A97857"/>
    <w:rsid w:val="00AA5134"/>
    <w:rsid w:val="00AB7C38"/>
    <w:rsid w:val="00AB7CA8"/>
    <w:rsid w:val="00AC34BA"/>
    <w:rsid w:val="00AD7C7D"/>
    <w:rsid w:val="00AE29BB"/>
    <w:rsid w:val="00AE5CFC"/>
    <w:rsid w:val="00AF04F5"/>
    <w:rsid w:val="00AF6328"/>
    <w:rsid w:val="00B071CE"/>
    <w:rsid w:val="00B2613A"/>
    <w:rsid w:val="00B30A1F"/>
    <w:rsid w:val="00B34CA0"/>
    <w:rsid w:val="00B413A3"/>
    <w:rsid w:val="00B45833"/>
    <w:rsid w:val="00B540EC"/>
    <w:rsid w:val="00B56274"/>
    <w:rsid w:val="00B57197"/>
    <w:rsid w:val="00B6081C"/>
    <w:rsid w:val="00B65059"/>
    <w:rsid w:val="00B70A43"/>
    <w:rsid w:val="00B91282"/>
    <w:rsid w:val="00B9394E"/>
    <w:rsid w:val="00B973EE"/>
    <w:rsid w:val="00BA2C8A"/>
    <w:rsid w:val="00BA539E"/>
    <w:rsid w:val="00BA7172"/>
    <w:rsid w:val="00BA7F41"/>
    <w:rsid w:val="00BB248E"/>
    <w:rsid w:val="00BD6C78"/>
    <w:rsid w:val="00BE0B79"/>
    <w:rsid w:val="00BE3BDC"/>
    <w:rsid w:val="00BE5692"/>
    <w:rsid w:val="00BF3F15"/>
    <w:rsid w:val="00C03BBB"/>
    <w:rsid w:val="00C23006"/>
    <w:rsid w:val="00C30C38"/>
    <w:rsid w:val="00C34038"/>
    <w:rsid w:val="00C36D17"/>
    <w:rsid w:val="00C40D92"/>
    <w:rsid w:val="00C41186"/>
    <w:rsid w:val="00C4130A"/>
    <w:rsid w:val="00C44DF3"/>
    <w:rsid w:val="00C52868"/>
    <w:rsid w:val="00C532F5"/>
    <w:rsid w:val="00C54627"/>
    <w:rsid w:val="00C56161"/>
    <w:rsid w:val="00C5648C"/>
    <w:rsid w:val="00C66985"/>
    <w:rsid w:val="00C6785B"/>
    <w:rsid w:val="00C7074B"/>
    <w:rsid w:val="00C748C5"/>
    <w:rsid w:val="00C80F19"/>
    <w:rsid w:val="00C81833"/>
    <w:rsid w:val="00C81D50"/>
    <w:rsid w:val="00CA10B8"/>
    <w:rsid w:val="00CA2432"/>
    <w:rsid w:val="00CB1519"/>
    <w:rsid w:val="00CB2389"/>
    <w:rsid w:val="00CB2C60"/>
    <w:rsid w:val="00CB4C45"/>
    <w:rsid w:val="00CB7360"/>
    <w:rsid w:val="00CD21AC"/>
    <w:rsid w:val="00CD3772"/>
    <w:rsid w:val="00CE17CF"/>
    <w:rsid w:val="00CF08D3"/>
    <w:rsid w:val="00CF36B1"/>
    <w:rsid w:val="00CF6504"/>
    <w:rsid w:val="00CF65F5"/>
    <w:rsid w:val="00D01F7B"/>
    <w:rsid w:val="00D127BD"/>
    <w:rsid w:val="00D14FB7"/>
    <w:rsid w:val="00D249B0"/>
    <w:rsid w:val="00D26C22"/>
    <w:rsid w:val="00D33038"/>
    <w:rsid w:val="00D34960"/>
    <w:rsid w:val="00D3645F"/>
    <w:rsid w:val="00D415D2"/>
    <w:rsid w:val="00D4232C"/>
    <w:rsid w:val="00D44805"/>
    <w:rsid w:val="00D500DF"/>
    <w:rsid w:val="00D503C8"/>
    <w:rsid w:val="00D533A5"/>
    <w:rsid w:val="00D61F0C"/>
    <w:rsid w:val="00D72CB0"/>
    <w:rsid w:val="00D74088"/>
    <w:rsid w:val="00D75269"/>
    <w:rsid w:val="00D80355"/>
    <w:rsid w:val="00D846AF"/>
    <w:rsid w:val="00D86E55"/>
    <w:rsid w:val="00D919F3"/>
    <w:rsid w:val="00D9434E"/>
    <w:rsid w:val="00D97493"/>
    <w:rsid w:val="00DA04F8"/>
    <w:rsid w:val="00DA119A"/>
    <w:rsid w:val="00DA1D51"/>
    <w:rsid w:val="00DA2938"/>
    <w:rsid w:val="00DA6095"/>
    <w:rsid w:val="00DA7B20"/>
    <w:rsid w:val="00DB1D16"/>
    <w:rsid w:val="00DB224C"/>
    <w:rsid w:val="00DC6B24"/>
    <w:rsid w:val="00DD2029"/>
    <w:rsid w:val="00DE236C"/>
    <w:rsid w:val="00E05F8C"/>
    <w:rsid w:val="00E13FAB"/>
    <w:rsid w:val="00E167CA"/>
    <w:rsid w:val="00E27846"/>
    <w:rsid w:val="00E4297B"/>
    <w:rsid w:val="00E449CD"/>
    <w:rsid w:val="00E45BC2"/>
    <w:rsid w:val="00E46521"/>
    <w:rsid w:val="00E50132"/>
    <w:rsid w:val="00E62345"/>
    <w:rsid w:val="00E673DC"/>
    <w:rsid w:val="00E76CA0"/>
    <w:rsid w:val="00E77CFE"/>
    <w:rsid w:val="00E91106"/>
    <w:rsid w:val="00E91FD4"/>
    <w:rsid w:val="00EA23E4"/>
    <w:rsid w:val="00EB0153"/>
    <w:rsid w:val="00EB2145"/>
    <w:rsid w:val="00EB7328"/>
    <w:rsid w:val="00EC0B56"/>
    <w:rsid w:val="00ED0CC9"/>
    <w:rsid w:val="00EE2DC5"/>
    <w:rsid w:val="00EE6333"/>
    <w:rsid w:val="00EF16CA"/>
    <w:rsid w:val="00EF54D6"/>
    <w:rsid w:val="00EF5FBA"/>
    <w:rsid w:val="00EF638E"/>
    <w:rsid w:val="00F01FC9"/>
    <w:rsid w:val="00F03BD0"/>
    <w:rsid w:val="00F077B1"/>
    <w:rsid w:val="00F1201E"/>
    <w:rsid w:val="00F2408A"/>
    <w:rsid w:val="00F2522F"/>
    <w:rsid w:val="00F36D82"/>
    <w:rsid w:val="00F407CF"/>
    <w:rsid w:val="00F41FE6"/>
    <w:rsid w:val="00F45ECE"/>
    <w:rsid w:val="00F46C6E"/>
    <w:rsid w:val="00F50489"/>
    <w:rsid w:val="00F5109E"/>
    <w:rsid w:val="00F5317F"/>
    <w:rsid w:val="00F53515"/>
    <w:rsid w:val="00F6190A"/>
    <w:rsid w:val="00F62AE1"/>
    <w:rsid w:val="00F64596"/>
    <w:rsid w:val="00F6731F"/>
    <w:rsid w:val="00F75DE2"/>
    <w:rsid w:val="00F77BCE"/>
    <w:rsid w:val="00F83463"/>
    <w:rsid w:val="00F848B6"/>
    <w:rsid w:val="00F918B5"/>
    <w:rsid w:val="00FA11DF"/>
    <w:rsid w:val="00FA19B8"/>
    <w:rsid w:val="00FA4E28"/>
    <w:rsid w:val="00FA64F5"/>
    <w:rsid w:val="00FA6B47"/>
    <w:rsid w:val="00FA736D"/>
    <w:rsid w:val="00FB0D44"/>
    <w:rsid w:val="00FB4910"/>
    <w:rsid w:val="00FC51DB"/>
    <w:rsid w:val="00FE0371"/>
    <w:rsid w:val="00FE0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74A1"/>
  <w15:docId w15:val="{57D97388-1668-443B-B4FD-0AB1FE347AB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paragraph" w:styleId="ListeParagraf">
    <w:name w:val="List Paragraph"/>
    <w:basedOn w:val="Normal"/>
    <w:uiPriority w:val="34"/>
    <w:qFormat/>
    <w:rsid w:val="00520532"/>
    <w:pPr>
      <w:ind w:left="720"/>
      <w:contextualSpacing/>
    </w:pPr>
  </w:style>
  <w:style w:type="character" w:styleId="AklamaBavurusu">
    <w:name w:val="annotation reference"/>
    <w:basedOn w:val="VarsaylanParagrafYazTipi"/>
    <w:uiPriority w:val="99"/>
    <w:semiHidden/>
    <w:unhideWhenUsed/>
    <w:rsid w:val="005D0AC7"/>
    <w:rPr>
      <w:sz w:val="16"/>
      <w:szCs w:val="16"/>
    </w:rPr>
  </w:style>
  <w:style w:type="paragraph" w:styleId="AklamaMetni">
    <w:name w:val="annotation text"/>
    <w:basedOn w:val="Normal"/>
    <w:link w:val="AklamaMetniChar"/>
    <w:uiPriority w:val="99"/>
    <w:semiHidden/>
    <w:unhideWhenUsed/>
    <w:rsid w:val="005D0AC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D0AC7"/>
    <w:rPr>
      <w:sz w:val="20"/>
      <w:szCs w:val="20"/>
    </w:rPr>
  </w:style>
  <w:style w:type="paragraph" w:styleId="AklamaKonusu">
    <w:name w:val="annotation subject"/>
    <w:basedOn w:val="AklamaMetni"/>
    <w:next w:val="AklamaMetni"/>
    <w:link w:val="AklamaKonusuChar"/>
    <w:uiPriority w:val="99"/>
    <w:semiHidden/>
    <w:unhideWhenUsed/>
    <w:rsid w:val="005D0AC7"/>
    <w:rPr>
      <w:b/>
      <w:bCs/>
    </w:rPr>
  </w:style>
  <w:style w:type="character" w:customStyle="1" w:styleId="AklamaKonusuChar">
    <w:name w:val="Açıklama Konusu Char"/>
    <w:basedOn w:val="AklamaMetniChar"/>
    <w:link w:val="AklamaKonusu"/>
    <w:uiPriority w:val="99"/>
    <w:semiHidden/>
    <w:rsid w:val="005D0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4133">
      <w:bodyDiv w:val="1"/>
      <w:marLeft w:val="0"/>
      <w:marRight w:val="0"/>
      <w:marTop w:val="0"/>
      <w:marBottom w:val="0"/>
      <w:divBdr>
        <w:top w:val="none" w:sz="0" w:space="0" w:color="auto"/>
        <w:left w:val="none" w:sz="0" w:space="0" w:color="auto"/>
        <w:bottom w:val="none" w:sz="0" w:space="0" w:color="auto"/>
        <w:right w:val="none" w:sz="0" w:space="0" w:color="auto"/>
      </w:divBdr>
    </w:div>
    <w:div w:id="651374081">
      <w:bodyDiv w:val="1"/>
      <w:marLeft w:val="0"/>
      <w:marRight w:val="0"/>
      <w:marTop w:val="0"/>
      <w:marBottom w:val="0"/>
      <w:divBdr>
        <w:top w:val="none" w:sz="0" w:space="0" w:color="auto"/>
        <w:left w:val="none" w:sz="0" w:space="0" w:color="auto"/>
        <w:bottom w:val="none" w:sz="0" w:space="0" w:color="auto"/>
        <w:right w:val="none" w:sz="0" w:space="0" w:color="auto"/>
      </w:divBdr>
    </w:div>
    <w:div w:id="830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883814">
          <w:marLeft w:val="0"/>
          <w:marRight w:val="0"/>
          <w:marTop w:val="0"/>
          <w:marBottom w:val="0"/>
          <w:divBdr>
            <w:top w:val="none" w:sz="0" w:space="0" w:color="auto"/>
            <w:left w:val="none" w:sz="0" w:space="0" w:color="auto"/>
            <w:bottom w:val="none" w:sz="0" w:space="0" w:color="auto"/>
            <w:right w:val="none" w:sz="0" w:space="0" w:color="auto"/>
          </w:divBdr>
        </w:div>
        <w:div w:id="258220731">
          <w:marLeft w:val="0"/>
          <w:marRight w:val="0"/>
          <w:marTop w:val="0"/>
          <w:marBottom w:val="0"/>
          <w:divBdr>
            <w:top w:val="none" w:sz="0" w:space="0" w:color="auto"/>
            <w:left w:val="none" w:sz="0" w:space="0" w:color="auto"/>
            <w:bottom w:val="none" w:sz="0" w:space="0" w:color="auto"/>
            <w:right w:val="none" w:sz="0" w:space="0" w:color="auto"/>
          </w:divBdr>
        </w:div>
        <w:div w:id="2003896795">
          <w:marLeft w:val="0"/>
          <w:marRight w:val="0"/>
          <w:marTop w:val="0"/>
          <w:marBottom w:val="0"/>
          <w:divBdr>
            <w:top w:val="none" w:sz="0" w:space="0" w:color="auto"/>
            <w:left w:val="none" w:sz="0" w:space="0" w:color="auto"/>
            <w:bottom w:val="none" w:sz="0" w:space="0" w:color="auto"/>
            <w:right w:val="none" w:sz="0" w:space="0" w:color="auto"/>
          </w:divBdr>
        </w:div>
      </w:divsChild>
    </w:div>
    <w:div w:id="917516031">
      <w:bodyDiv w:val="1"/>
      <w:marLeft w:val="0"/>
      <w:marRight w:val="0"/>
      <w:marTop w:val="0"/>
      <w:marBottom w:val="0"/>
      <w:divBdr>
        <w:top w:val="none" w:sz="0" w:space="0" w:color="auto"/>
        <w:left w:val="none" w:sz="0" w:space="0" w:color="auto"/>
        <w:bottom w:val="none" w:sz="0" w:space="0" w:color="auto"/>
        <w:right w:val="none" w:sz="0" w:space="0" w:color="auto"/>
      </w:divBdr>
    </w:div>
    <w:div w:id="1432971223">
      <w:bodyDiv w:val="1"/>
      <w:marLeft w:val="0"/>
      <w:marRight w:val="0"/>
      <w:marTop w:val="0"/>
      <w:marBottom w:val="0"/>
      <w:divBdr>
        <w:top w:val="none" w:sz="0" w:space="0" w:color="auto"/>
        <w:left w:val="none" w:sz="0" w:space="0" w:color="auto"/>
        <w:bottom w:val="none" w:sz="0" w:space="0" w:color="auto"/>
        <w:right w:val="none" w:sz="0" w:space="0" w:color="auto"/>
      </w:divBdr>
    </w:div>
    <w:div w:id="1741561612">
      <w:bodyDiv w:val="1"/>
      <w:marLeft w:val="0"/>
      <w:marRight w:val="0"/>
      <w:marTop w:val="0"/>
      <w:marBottom w:val="0"/>
      <w:divBdr>
        <w:top w:val="none" w:sz="0" w:space="0" w:color="auto"/>
        <w:left w:val="none" w:sz="0" w:space="0" w:color="auto"/>
        <w:bottom w:val="none" w:sz="0" w:space="0" w:color="auto"/>
        <w:right w:val="none" w:sz="0" w:space="0" w:color="auto"/>
      </w:divBdr>
    </w:div>
    <w:div w:id="197082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2305</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21</cp:revision>
  <dcterms:created xsi:type="dcterms:W3CDTF">2021-03-08T06:14:00Z</dcterms:created>
  <dcterms:modified xsi:type="dcterms:W3CDTF">2021-03-08T06:44:00Z</dcterms:modified>
</cp:coreProperties>
</file>